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rtl/>
          <w:lang w:bidi="fa-IR"/>
        </w:rPr>
        <w:id w:val="-14629484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E81BBB" w14:textId="77777777" w:rsidR="00984ABE" w:rsidRPr="00984ABE" w:rsidRDefault="00984ABE" w:rsidP="00984ABE">
          <w:pPr>
            <w:keepNext/>
            <w:keepLines/>
            <w:bidi/>
            <w:spacing w:before="240" w:after="0" w:line="259" w:lineRule="auto"/>
            <w:rPr>
              <w:rFonts w:asciiTheme="majorHAnsi" w:eastAsiaTheme="majorEastAsia" w:hAnsiTheme="majorHAnsi" w:cs="B Nazanin"/>
              <w:color w:val="000000" w:themeColor="text1"/>
              <w:sz w:val="28"/>
              <w:szCs w:val="28"/>
            </w:rPr>
          </w:pPr>
          <w:r w:rsidRPr="00984ABE">
            <w:rPr>
              <w:rFonts w:asciiTheme="majorHAnsi" w:eastAsiaTheme="majorEastAsia" w:hAnsiTheme="majorHAnsi" w:cs="B Nazanin" w:hint="cs"/>
              <w:color w:val="000000" w:themeColor="text1"/>
              <w:sz w:val="28"/>
              <w:szCs w:val="28"/>
              <w:rtl/>
            </w:rPr>
            <w:t>فهرست مطالب</w:t>
          </w:r>
        </w:p>
        <w:p w14:paraId="647CC0C1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r w:rsidRPr="00984ABE">
            <w:rPr>
              <w:rFonts w:ascii="B Nazanin" w:hAnsi="B Nazanin" w:cs="B Nazanin"/>
              <w:color w:val="000000" w:themeColor="text1"/>
              <w:sz w:val="28"/>
              <w:szCs w:val="28"/>
            </w:rPr>
            <w:fldChar w:fldCharType="begin"/>
          </w:r>
          <w:r w:rsidRPr="00984ABE">
            <w:rPr>
              <w:rFonts w:ascii="B Nazanin" w:hAnsi="B Nazanin" w:cs="B Nazani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84ABE">
            <w:rPr>
              <w:rFonts w:ascii="B Nazanin" w:hAnsi="B Nazanin" w:cs="B Nazanin"/>
              <w:color w:val="000000" w:themeColor="text1"/>
              <w:sz w:val="28"/>
              <w:szCs w:val="28"/>
            </w:rPr>
            <w:fldChar w:fldCharType="separate"/>
          </w:r>
          <w:hyperlink w:anchor="_Toc26471026" w:history="1">
            <w:r w:rsidRPr="00984ABE">
              <w:rPr>
                <w:rFonts w:asciiTheme="majorHAnsi" w:eastAsiaTheme="majorEastAsia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اول:کل</w:t>
            </w:r>
            <w:r w:rsidRPr="00984ABE">
              <w:rPr>
                <w:rFonts w:asciiTheme="majorHAnsi" w:eastAsiaTheme="majorEastAsia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Theme="majorHAnsi" w:eastAsiaTheme="majorEastAsia" w:hAnsiTheme="majorHAnsi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ات</w:t>
            </w:r>
            <w:r w:rsidRPr="00984ABE">
              <w:rPr>
                <w:rFonts w:asciiTheme="majorHAnsi" w:eastAsiaTheme="majorEastAsia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تحق</w:t>
            </w:r>
            <w:r w:rsidRPr="00984ABE">
              <w:rPr>
                <w:rFonts w:asciiTheme="majorHAnsi" w:eastAsiaTheme="majorEastAsia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Theme="majorHAnsi" w:eastAsiaTheme="majorEastAsia" w:hAnsiTheme="majorHAnsi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26471026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0FBA02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2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1-1-بيان مساله: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26471027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03CC60C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2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2-1-اهداف مساله: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26471028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686A32F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2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3-1-اهم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ت و ضرورت موضوع: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26471029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62F206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4-1-فرض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ه هاي تحق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ق: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8FB29EB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5-1-سئوال پژوهش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6840B0B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6-1-روش تحقيق 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2A86357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دوم: مبان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نظر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بررس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مصاد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ق و نمونه ها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0F7B8E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بخش اول:مبان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نظر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معمار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A7C5307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1-2-تار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خچه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E89EB5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1-1-2-پ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ش از اسلام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C1734FC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2-1-2-دوران اسلام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1589E76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3-1-2-دوره معاصر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FC3D28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3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4-1-2-اول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ن دانشگاه جامع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26471039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670980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5-1-2-اول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مرکز دانشگاه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886131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6-1-2-آغاز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علوم پزشک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نو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A9780F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7-1-2-دوران محمدرضا پهلو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توسعه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13B909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8-1-2-نگاه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به پنج نظام برتر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جهان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52703A4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9-1-2-س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ستم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درکره جنوب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4C37E0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10-1-2-س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ستم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درکره جنوب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ژاپن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AC7798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11-1-2-س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ستم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درسنگاپور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18E5B2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12-1-2-س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ستم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هنگ‌کنگ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D4CC875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13-1-2-س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ستم آموزش عال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فنلاند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5B2F4B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4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14-1-2-تار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خ تحول ادار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سازمان آموزش و پرورش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26471049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D61E90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15-1-2-نهادها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وابسته به وزارت آموزش و پرورش در حال حاضر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22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03519A4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16-1-2-تغ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رات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مقاطع تحص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02584AA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17-1-2-مکتب خانه ها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A5F50A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18-1-2-دارالفنون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5A65A9A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19-1-2-نخست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ن مدارس دخترانه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9EEC5C6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20-1-2-وضع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ت کنون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 و پرورش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826122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بخش دوم: نمونه 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مورد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7921D4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2-2-دانشگاه تگزاس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27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B793955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1-2-2-دانشگاه 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ورپول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33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49928E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5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2-2-2-دانشگاه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وها کره جنوب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26471059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36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2C1FFA7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4-2-2-دانشگاه فنلاند: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40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779813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5-2-2-دانشگاه بلژ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44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B5DC7E7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6-2-2-دانشکده هنر و معمار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ل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47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7CAF555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7-2-2-دانشگاه ب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ن الملل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فلور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دا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032A701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بخش سوم:رو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کرد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روانشناس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23DA52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1-3-2-روانشناس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کاربرد آن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1F4E60A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2-3-2-تعر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انسان از 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دگاه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روانشناس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B29DB8F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3-3-2-مح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نقش آن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FD8D33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4-3-2-تعار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C2ADB4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6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5-3-2-انسان و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26471069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62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32A78B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6-3-2-تاث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بر رفتار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F6633D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7-3-2-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>روانشناس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 xml:space="preserve"> رفتارگرا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EDE8DE6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8-3-2-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>مکتب گشتالت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AF69A81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9-3-2-بوم شناس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رفتار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1921A8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10-3-2-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</w:rPr>
              <w:t>انسان، محيط و رفتار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D11B5AC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11-3-2-فرآ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ندها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بن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اد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رفتار انسان در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69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B73332A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12-3-2-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>شرا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Calibri" w:hAnsi="B Nazanin" w:cs="B Nazanin" w:hint="eastAsia"/>
                <w:noProof/>
                <w:color w:val="000000" w:themeColor="text1"/>
                <w:sz w:val="28"/>
                <w:szCs w:val="28"/>
                <w:rtl/>
              </w:rPr>
              <w:t>ط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 xml:space="preserve"> مح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Calibri" w:hAnsi="B Nazanin" w:cs="B Nazanin" w:hint="eastAsia"/>
                <w:noProof/>
                <w:color w:val="000000" w:themeColor="text1"/>
                <w:sz w:val="28"/>
                <w:szCs w:val="28"/>
                <w:rtl/>
              </w:rPr>
              <w:t>ط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 xml:space="preserve"> و سازگا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</w:rPr>
              <w:t xml:space="preserve"> با آن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D7ECE7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13-3-2-تار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خچه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روانشناس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4C4718B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14-3-2-مفاهيم پايه در روانشناسي محيطي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F44BD1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7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15-3-2-فرايند احساس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26471079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B15C0F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8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16-3-2-</w:t>
            </w:r>
            <w:r w:rsidRPr="00984ABE">
              <w:rPr>
                <w:rFonts w:ascii="B Nazanin" w:eastAsia="Arial" w:hAnsi="B Nazanin" w:cs="B Nazanin"/>
                <w:noProof/>
                <w:color w:val="000000" w:themeColor="text1"/>
                <w:sz w:val="28"/>
                <w:szCs w:val="28"/>
                <w:rtl/>
              </w:rPr>
              <w:t>ادراک مح</w:t>
            </w:r>
            <w:r w:rsidRPr="00984ABE">
              <w:rPr>
                <w:rFonts w:ascii="B Nazanin" w:eastAsia="Arial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Arial" w:hAnsi="B Nazanin" w:cs="B Nazanin" w:hint="eastAsia"/>
                <w:noProof/>
                <w:color w:val="000000" w:themeColor="text1"/>
                <w:sz w:val="28"/>
                <w:szCs w:val="28"/>
                <w:rtl/>
              </w:rPr>
              <w:t>ط</w:t>
            </w:r>
            <w:r w:rsidRPr="00984ABE">
              <w:rPr>
                <w:rFonts w:ascii="B Nazanin" w:eastAsia="Arial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26471080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C97A4E1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8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17-3-2-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روانشناس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eastAsia="Calibri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ط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معمار</w:t>
            </w:r>
            <w:r w:rsidRPr="00984ABE">
              <w:rPr>
                <w:rFonts w:ascii="B Nazanin" w:eastAsia="Calibri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eastAsia="Calibri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منظر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26471081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82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09D48F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83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3-2-موقع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ت جغراف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26471083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D04337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85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3-3-موقع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ت طب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ع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26471085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5376E5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88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3-4- موقع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ت اقل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م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26471088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A90E13C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89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3-5- وضع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ت توپوگراف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26471089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92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31DAEA4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1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3-6-س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ما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طب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ع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و کالبد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4C1760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3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3-7- پهنه 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خط زم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ن لرزه در تهران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CD91FEB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4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3-8- و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ژگ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ها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اقل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م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شهر تهران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0AA4826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5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3-8-1- دما و رطوبت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F9EA21C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6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3-8-2-بارندگ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3BDF0E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7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3-8-3-باد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8CEA00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8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3-8-4- تابش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9DD566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099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3-18-5-شرا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ط حرارت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در فضاها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آزاد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26471099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B477F1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00" w:history="1"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3-8-6- شرا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>ط حرارت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در فضاها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Theme="majorHAnsi" w:eastAsia="Times New Roman" w:hAnsiTheme="majorHAnsi" w:cs="B Nazanin"/>
                <w:noProof/>
                <w:color w:val="000000" w:themeColor="text1"/>
                <w:sz w:val="28"/>
                <w:szCs w:val="28"/>
                <w:rtl/>
              </w:rPr>
              <w:t xml:space="preserve"> داخل</w:t>
            </w:r>
            <w:r w:rsidRPr="00984ABE">
              <w:rPr>
                <w:rFonts w:asciiTheme="majorHAnsi" w:eastAsia="Times New Roman" w:hAnsiTheme="majorHAnsi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26471100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100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0E248A7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04" w:history="1"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3-9--جهت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پنجره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،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انداز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ه ها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و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الگوهاي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جريان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هوا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26471104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103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409FF3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08" w:history="1"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3-9-2-پلان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و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مس</w:t>
            </w:r>
            <w:r w:rsidRPr="00984ABE">
              <w:rPr>
                <w:rFonts w:ascii="Calibri Light" w:eastAsia="B Nazanin" w:hAnsi="Calibri Light" w:cs="B Nazanin" w:hint="cs"/>
                <w:noProof/>
                <w:color w:val="000000" w:themeColor="text1"/>
                <w:kern w:val="32"/>
                <w:sz w:val="28"/>
                <w:szCs w:val="28"/>
                <w:rtl/>
              </w:rPr>
              <w:t>ی</w:t>
            </w:r>
            <w:r w:rsidRPr="00984ABE">
              <w:rPr>
                <w:rFonts w:ascii="Calibri Light" w:eastAsia="B Nazanin" w:hAnsi="Calibri Light" w:cs="B Nazanin" w:hint="eastAsia"/>
                <w:noProof/>
                <w:color w:val="000000" w:themeColor="text1"/>
                <w:kern w:val="32"/>
                <w:sz w:val="28"/>
                <w:szCs w:val="28"/>
                <w:rtl/>
              </w:rPr>
              <w:t>ر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984ABE">
              <w:rPr>
                <w:rFonts w:ascii="Calibri Light" w:eastAsia="B Nazanin" w:hAnsi="Calibri Light" w:cs="B Nazanin"/>
                <w:noProof/>
                <w:color w:val="000000" w:themeColor="text1"/>
                <w:kern w:val="32"/>
                <w:sz w:val="28"/>
                <w:szCs w:val="28"/>
                <w:rtl/>
              </w:rPr>
              <w:t>کوران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26471108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105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E90C4F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23" w:history="1">
            <w:r w:rsidRPr="00984ABE">
              <w:rPr>
                <w:rFonts w:ascii="B Nazanin" w:eastAsia="Times New Roman" w:hAnsi="B Nazanin" w:cs="B Nazanin"/>
                <w:noProof/>
                <w:color w:val="000000" w:themeColor="text1"/>
                <w:sz w:val="28"/>
                <w:szCs w:val="28"/>
                <w:rtl/>
              </w:rPr>
              <w:t>3-10-تحل</w:t>
            </w:r>
            <w:r w:rsidRPr="00984ABE">
              <w:rPr>
                <w:rFonts w:ascii="B Nazanin" w:eastAsia="Times New Roman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Times New Roman" w:hAnsi="B Nazanin" w:cs="B Nazanin" w:hint="eastAsia"/>
                <w:noProof/>
                <w:color w:val="000000" w:themeColor="text1"/>
                <w:sz w:val="28"/>
                <w:szCs w:val="28"/>
                <w:rtl/>
              </w:rPr>
              <w:t>ل</w:t>
            </w:r>
            <w:r w:rsidRPr="00984ABE">
              <w:rPr>
                <w:rFonts w:ascii="B Nazanin" w:eastAsia="Times New Roman" w:hAnsi="B Nazanin" w:cs="B Nazanin"/>
                <w:noProof/>
                <w:color w:val="000000" w:themeColor="text1"/>
                <w:sz w:val="28"/>
                <w:szCs w:val="28"/>
                <w:rtl/>
              </w:rPr>
              <w:t xml:space="preserve"> سا</w:t>
            </w:r>
            <w:r w:rsidRPr="00984ABE">
              <w:rPr>
                <w:rFonts w:ascii="B Nazanin" w:eastAsia="Times New Roman" w:hAnsi="B Nazanin"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984ABE">
              <w:rPr>
                <w:rFonts w:ascii="B Nazanin" w:eastAsia="Times New Roman" w:hAnsi="B Nazanin" w:cs="B Nazanin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984ABE">
              <w:rPr>
                <w:rFonts w:ascii="B Nazanin" w:eastAsia="Times New Roman" w:hAnsi="B Nazanin" w:cs="B Nazanin"/>
                <w:noProof/>
                <w:color w:val="000000" w:themeColor="text1"/>
                <w:sz w:val="28"/>
                <w:szCs w:val="28"/>
                <w:rtl/>
              </w:rPr>
              <w:t xml:space="preserve"> مورد نظر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26471123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2DFEA8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3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1-4-سازماندهي مركزي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26471134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123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3341CFF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3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2-4-مسيرهاي حركتي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26471135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129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1493D1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3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3-4-مزاياي سازماندهي مركزي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26471136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1B8FBF6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3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4-4-سلسله مراتب و توالي فضايي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26471137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0A6E216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3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5-4-محدوديت استفاده از جهات اقليمي در سازماندهي مركزي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26471138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D3C380A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3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6-4-سيستم سازماندهي مركزي در فضاها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26471139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A3EAD8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7-4-قرار گيري فضاي بسته در مركز بنا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192E77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8-4-فضاهاي فرعي 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140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BC74DAB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9-4-مزاياي سازماندهي خطي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144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7FBA03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10-4-سيستم سازماندهي خطي در فضاها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147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B3E568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4" w:history="1">
            <w:r w:rsidRPr="00984ABE">
              <w:rPr>
                <w:rFonts w:ascii="Arial" w:hAnsi="Arial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11-4-ويژگي هاي سازماندهي شعاعي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152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18ACFF1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12-4-ويژگي هاي سازماندهي مجموعه اي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158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55801E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13-4-سيستم سازماندهي مجموعه اي درفضاها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C4ED5D5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14-4-استاندارد فضا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162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76E4C6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15-4-عرصه فضاها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D77022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4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16-4-فضاها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رفاه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خدمات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26471149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999BB07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17-4- کارگاه ها و آزما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شگاه ها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9A8CBD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18-4-نور و پنجره در فضا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آموزش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167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BA1D2B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2" w:history="1">
            <w:r w:rsidRPr="00984ABE">
              <w:rPr>
                <w:rFonts w:asciiTheme="majorHAnsi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پنجم:</w:t>
            </w:r>
            <w:r w:rsidRPr="00984ABE">
              <w:rPr>
                <w:rFonts w:asciiTheme="majorHAnsi" w:eastAsiaTheme="majorEastAsia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84ABE">
              <w:rPr>
                <w:rFonts w:asciiTheme="majorHAnsi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معرف</w:t>
            </w:r>
            <w:r w:rsidRPr="00984ABE">
              <w:rPr>
                <w:rFonts w:asciiTheme="majorHAnsi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Theme="majorHAnsi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روند طراح</w:t>
            </w:r>
            <w:r w:rsidRPr="00984ABE">
              <w:rPr>
                <w:rFonts w:asciiTheme="majorHAnsi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Theme="majorHAnsi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ارا</w:t>
            </w:r>
            <w:r w:rsidRPr="00984ABE">
              <w:rPr>
                <w:rFonts w:asciiTheme="majorHAnsi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Theme="majorHAnsi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ه طرح پ</w:t>
            </w:r>
            <w:r w:rsidRPr="00984ABE">
              <w:rPr>
                <w:rFonts w:asciiTheme="majorHAnsi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Theme="majorHAnsi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شنهاد</w:t>
            </w:r>
            <w:r w:rsidRPr="00984ABE">
              <w:rPr>
                <w:rFonts w:asciiTheme="majorHAnsi" w:hAnsiTheme="majorHAnsi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169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4A1CE8B4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1-5-روند شکل 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طرح: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2182CC3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1-1-5-توض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ح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پ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رامون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طرح: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47A19D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تصو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5-1-جهت ساختمان با توجه به اقل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منطقه گرم و خشک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5B3E479D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2-1-5-سازه و تاس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سات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F4E2B32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3-1-5-سازه: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4DC2335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8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2-5-سقف عرشه فولاد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سبک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173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C3FA6CF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59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3-5-د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 w:hint="eastAsia"/>
                <w:noProof/>
                <w:color w:val="000000" w:themeColor="text1"/>
                <w:sz w:val="28"/>
                <w:szCs w:val="28"/>
                <w:rtl/>
                <w:lang w:bidi="fa-IR"/>
              </w:rPr>
              <w:t>وارها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از جنس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lang w:bidi="fa-IR"/>
              </w:rPr>
              <w:t>ICF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26471159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174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0EF2518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0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4-5-سقف کاذب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26471160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175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216EF804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1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2-5-تاس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سات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26471161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176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92D7351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2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5-3-مراحل و روند طراح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معمار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26471162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1FADB74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3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5-4-تعر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ف و تشر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ح موضوع پروژه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26471163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178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65DECBF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4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5-5-جمع آور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اطلاعات و شناخت سا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ت (زم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ن) پروژه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26471164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3C504B2E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5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5-6-جمع آور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اطلاعات و شناخت اقل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م منطقه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26471165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F60FDD9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6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5-7-شکل گ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کانسپت و 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ده ها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طرح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26471166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179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76F75B60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7" w:history="1"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5-8-طراح</w:t>
            </w:r>
            <w:r w:rsidRPr="00984ABE">
              <w:rPr>
                <w:rFonts w:ascii="B Nazanin" w:hAnsi="B Nazanin" w:cs="B Nazanin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984ABE">
              <w:rPr>
                <w:rFonts w:ascii="B Nazanin" w:hAnsi="B Nazanin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فضا و حجم ساختمان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26471167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180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0A79614C" w14:textId="77777777" w:rsidR="00984ABE" w:rsidRPr="00984ABE" w:rsidRDefault="00984ABE" w:rsidP="00984AB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eastAsiaTheme="minorEastAsia" w:cs="B Nazanin"/>
              <w:noProof/>
              <w:color w:val="000000" w:themeColor="text1"/>
              <w:sz w:val="28"/>
              <w:szCs w:val="28"/>
              <w:rtl/>
            </w:rPr>
          </w:pPr>
          <w:hyperlink w:anchor="_Toc26471168" w:history="1">
            <w:r w:rsidRPr="00984ABE">
              <w:rPr>
                <w:rFonts w:asciiTheme="majorHAnsi" w:eastAsiaTheme="majorEastAsia" w:hAnsiTheme="majorHAnsi" w:cs="B Nazanin"/>
                <w:noProof/>
                <w:color w:val="000000" w:themeColor="text1"/>
                <w:sz w:val="28"/>
                <w:szCs w:val="28"/>
                <w:rtl/>
                <w:lang w:bidi="fa-IR"/>
              </w:rPr>
              <w:t>منابع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Toc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26471168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</w:rPr>
              <w:instrText>\h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181</w:t>
            </w:r>
            <w:r w:rsidRPr="00984ABE">
              <w:rPr>
                <w:rFonts w:ascii="B Nazanin" w:hAnsi="B Nazanin"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14:paraId="6D9657FB" w14:textId="77777777" w:rsidR="00984ABE" w:rsidRPr="00984ABE" w:rsidRDefault="00984ABE" w:rsidP="00984ABE">
          <w:pPr>
            <w:bidi/>
            <w:spacing w:after="160" w:line="259" w:lineRule="auto"/>
            <w:rPr>
              <w:b/>
              <w:bCs/>
              <w:noProof/>
              <w:color w:val="000000" w:themeColor="text1"/>
              <w:lang w:bidi="fa-IR"/>
            </w:rPr>
          </w:pPr>
          <w:r w:rsidRPr="00984ABE">
            <w:rPr>
              <w:rFonts w:cs="B Nazanin"/>
              <w:noProof/>
              <w:color w:val="000000" w:themeColor="text1"/>
              <w:sz w:val="28"/>
              <w:szCs w:val="28"/>
              <w:lang w:bidi="fa-IR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A38588A" w14:textId="77777777" w:rsidR="004D42CD" w:rsidRPr="00984ABE" w:rsidRDefault="004D42CD">
      <w:pPr>
        <w:rPr>
          <w:color w:val="000000" w:themeColor="text1"/>
        </w:rPr>
      </w:pPr>
    </w:p>
    <w:sectPr w:rsidR="004D42CD" w:rsidRPr="0098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D2062"/>
    <w:multiLevelType w:val="hybridMultilevel"/>
    <w:tmpl w:val="C0A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6EC86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F63E1"/>
    <w:multiLevelType w:val="hybridMultilevel"/>
    <w:tmpl w:val="1BBE8FB4"/>
    <w:lvl w:ilvl="0" w:tplc="89AC08BA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A4C">
      <w:start w:val="1"/>
      <w:numFmt w:val="decimal"/>
      <w:lvlText w:val="%2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576">
      <w:start w:val="1"/>
      <w:numFmt w:val="lowerRoman"/>
      <w:lvlText w:val="%3"/>
      <w:lvlJc w:val="left"/>
      <w:pPr>
        <w:ind w:left="15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C984">
      <w:start w:val="1"/>
      <w:numFmt w:val="decimal"/>
      <w:lvlText w:val="%4"/>
      <w:lvlJc w:val="left"/>
      <w:pPr>
        <w:ind w:left="22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68C94">
      <w:start w:val="1"/>
      <w:numFmt w:val="lowerLetter"/>
      <w:lvlText w:val="%5"/>
      <w:lvlJc w:val="left"/>
      <w:pPr>
        <w:ind w:left="295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5EC">
      <w:start w:val="1"/>
      <w:numFmt w:val="lowerRoman"/>
      <w:lvlText w:val="%6"/>
      <w:lvlJc w:val="left"/>
      <w:pPr>
        <w:ind w:left="367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8EE">
      <w:start w:val="1"/>
      <w:numFmt w:val="decimal"/>
      <w:lvlText w:val="%7"/>
      <w:lvlJc w:val="left"/>
      <w:pPr>
        <w:ind w:left="439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4174">
      <w:start w:val="1"/>
      <w:numFmt w:val="lowerLetter"/>
      <w:lvlText w:val="%8"/>
      <w:lvlJc w:val="left"/>
      <w:pPr>
        <w:ind w:left="51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B2C2">
      <w:start w:val="1"/>
      <w:numFmt w:val="lowerRoman"/>
      <w:lvlText w:val="%9"/>
      <w:lvlJc w:val="left"/>
      <w:pPr>
        <w:ind w:left="58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20"/>
  </w:num>
  <w:num w:numId="10">
    <w:abstractNumId w:val="4"/>
  </w:num>
  <w:num w:numId="11">
    <w:abstractNumId w:val="14"/>
  </w:num>
  <w:num w:numId="12">
    <w:abstractNumId w:val="2"/>
  </w:num>
  <w:num w:numId="13">
    <w:abstractNumId w:val="7"/>
  </w:num>
  <w:num w:numId="14">
    <w:abstractNumId w:val="18"/>
  </w:num>
  <w:num w:numId="15">
    <w:abstractNumId w:val="19"/>
  </w:num>
  <w:num w:numId="16">
    <w:abstractNumId w:val="0"/>
  </w:num>
  <w:num w:numId="17">
    <w:abstractNumId w:val="8"/>
  </w:num>
  <w:num w:numId="18">
    <w:abstractNumId w:val="3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57EC"/>
    <w:rsid w:val="00416F8E"/>
    <w:rsid w:val="004D42CD"/>
    <w:rsid w:val="00984ABE"/>
    <w:rsid w:val="00A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59778-E30B-4F8F-9A34-490483C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ABE"/>
    <w:pPr>
      <w:keepNext/>
      <w:keepLines/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ABE"/>
    <w:pPr>
      <w:keepNext/>
      <w:keepLines/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984ABE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4ABE"/>
    <w:pPr>
      <w:keepNext/>
      <w:keepLines/>
      <w:bidi/>
      <w:spacing w:before="40" w:after="0" w:line="259" w:lineRule="auto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984ABE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984ABE"/>
    <w:pPr>
      <w:keepNext/>
      <w:keepLines/>
      <w:bidi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984AB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984ABE"/>
    <w:pPr>
      <w:keepNext/>
      <w:keepLines/>
      <w:bidi/>
      <w:spacing w:before="4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84A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4A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984ABE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84ABE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984ABE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984ABE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984AB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984ABE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84ABE"/>
  </w:style>
  <w:style w:type="paragraph" w:customStyle="1" w:styleId="Heading11">
    <w:name w:val="Heading 11"/>
    <w:basedOn w:val="Normal"/>
    <w:next w:val="Normal"/>
    <w:autoRedefine/>
    <w:uiPriority w:val="9"/>
    <w:qFormat/>
    <w:rsid w:val="00984ABE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84ABE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84ABE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84ABE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nhideWhenUsed/>
    <w:qFormat/>
    <w:rsid w:val="00984ABE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984ABE"/>
  </w:style>
  <w:style w:type="numbering" w:customStyle="1" w:styleId="NoList111">
    <w:name w:val="No List111"/>
    <w:next w:val="NoList"/>
    <w:uiPriority w:val="99"/>
    <w:semiHidden/>
    <w:unhideWhenUsed/>
    <w:rsid w:val="00984ABE"/>
  </w:style>
  <w:style w:type="paragraph" w:styleId="BalloonText">
    <w:name w:val="Balloon Text"/>
    <w:basedOn w:val="Normal"/>
    <w:link w:val="BalloonTextChar"/>
    <w:uiPriority w:val="99"/>
    <w:unhideWhenUsed/>
    <w:rsid w:val="00984ABE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4A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984ABE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984ABE"/>
  </w:style>
  <w:style w:type="numbering" w:customStyle="1" w:styleId="NoList2">
    <w:name w:val="No List2"/>
    <w:next w:val="NoList"/>
    <w:uiPriority w:val="99"/>
    <w:semiHidden/>
    <w:unhideWhenUsed/>
    <w:rsid w:val="00984ABE"/>
  </w:style>
  <w:style w:type="numbering" w:customStyle="1" w:styleId="NoList11111">
    <w:name w:val="No List11111"/>
    <w:next w:val="NoList"/>
    <w:uiPriority w:val="99"/>
    <w:semiHidden/>
    <w:unhideWhenUsed/>
    <w:rsid w:val="00984ABE"/>
  </w:style>
  <w:style w:type="paragraph" w:styleId="FootnoteText">
    <w:name w:val="footnote text"/>
    <w:basedOn w:val="Normal"/>
    <w:link w:val="FootnoteTextChar"/>
    <w:uiPriority w:val="99"/>
    <w:unhideWhenUsed/>
    <w:rsid w:val="00984ABE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4ABE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4ABE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84ABE"/>
    <w:rPr>
      <w:rFonts w:eastAsia="Times New Roman" w:cs="B Nazanin"/>
      <w:bCs/>
      <w:color w:val="2E74B5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4ABE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84ABE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84ABE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984ABE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84ABE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84ABE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84ABE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84ABE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84ABE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84ABE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984ABE"/>
  </w:style>
  <w:style w:type="numbering" w:customStyle="1" w:styleId="NoList12">
    <w:name w:val="No List12"/>
    <w:next w:val="NoList"/>
    <w:uiPriority w:val="99"/>
    <w:semiHidden/>
    <w:unhideWhenUsed/>
    <w:rsid w:val="00984ABE"/>
  </w:style>
  <w:style w:type="numbering" w:customStyle="1" w:styleId="NoList111111">
    <w:name w:val="No List111111"/>
    <w:next w:val="NoList"/>
    <w:uiPriority w:val="99"/>
    <w:semiHidden/>
    <w:unhideWhenUsed/>
    <w:rsid w:val="00984ABE"/>
  </w:style>
  <w:style w:type="numbering" w:customStyle="1" w:styleId="NoList21">
    <w:name w:val="No List21"/>
    <w:next w:val="NoList"/>
    <w:semiHidden/>
    <w:unhideWhenUsed/>
    <w:rsid w:val="00984ABE"/>
  </w:style>
  <w:style w:type="numbering" w:customStyle="1" w:styleId="NoList1111111">
    <w:name w:val="No List1111111"/>
    <w:next w:val="NoList"/>
    <w:uiPriority w:val="99"/>
    <w:semiHidden/>
    <w:unhideWhenUsed/>
    <w:rsid w:val="00984ABE"/>
  </w:style>
  <w:style w:type="numbering" w:customStyle="1" w:styleId="NoList31">
    <w:name w:val="No List31"/>
    <w:next w:val="NoList"/>
    <w:uiPriority w:val="99"/>
    <w:semiHidden/>
    <w:unhideWhenUsed/>
    <w:rsid w:val="00984ABE"/>
  </w:style>
  <w:style w:type="numbering" w:customStyle="1" w:styleId="NoList121">
    <w:name w:val="No List121"/>
    <w:next w:val="NoList"/>
    <w:uiPriority w:val="99"/>
    <w:semiHidden/>
    <w:unhideWhenUsed/>
    <w:rsid w:val="00984ABE"/>
  </w:style>
  <w:style w:type="numbering" w:customStyle="1" w:styleId="NoList211">
    <w:name w:val="No List211"/>
    <w:next w:val="NoList"/>
    <w:uiPriority w:val="99"/>
    <w:semiHidden/>
    <w:unhideWhenUsed/>
    <w:rsid w:val="00984ABE"/>
  </w:style>
  <w:style w:type="numbering" w:customStyle="1" w:styleId="NoList112">
    <w:name w:val="No List112"/>
    <w:next w:val="NoList"/>
    <w:uiPriority w:val="99"/>
    <w:semiHidden/>
    <w:unhideWhenUsed/>
    <w:rsid w:val="00984ABE"/>
  </w:style>
  <w:style w:type="character" w:customStyle="1" w:styleId="apple-converted-space">
    <w:name w:val="apple-converted-space"/>
    <w:rsid w:val="00984ABE"/>
  </w:style>
  <w:style w:type="paragraph" w:styleId="Header">
    <w:name w:val="header"/>
    <w:basedOn w:val="Normal"/>
    <w:link w:val="HeaderChar"/>
    <w:uiPriority w:val="99"/>
    <w:unhideWhenUsed/>
    <w:rsid w:val="00984A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84AB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84A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84ABE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984ABE"/>
    <w:pPr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uiPriority w:val="39"/>
    <w:qFormat/>
    <w:rsid w:val="00984AB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984ABE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984ABE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984AB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984ABE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984AB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984AB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984ABE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nhideWhenUsed/>
    <w:rsid w:val="00984ABE"/>
    <w:rPr>
      <w:color w:val="954F72"/>
      <w:u w:val="single"/>
    </w:rPr>
  </w:style>
  <w:style w:type="character" w:customStyle="1" w:styleId="Heading2Char1">
    <w:name w:val="Heading 2 Char1"/>
    <w:uiPriority w:val="9"/>
    <w:rsid w:val="00984AB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984ABE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59"/>
    <w:rsid w:val="00984AB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84ABE"/>
  </w:style>
  <w:style w:type="character" w:customStyle="1" w:styleId="plainlinks">
    <w:name w:val="plainlinks"/>
    <w:basedOn w:val="DefaultParagraphFont"/>
    <w:rsid w:val="00984ABE"/>
  </w:style>
  <w:style w:type="character" w:customStyle="1" w:styleId="noprint">
    <w:name w:val="noprint"/>
    <w:basedOn w:val="DefaultParagraphFont"/>
    <w:rsid w:val="00984ABE"/>
  </w:style>
  <w:style w:type="character" w:customStyle="1" w:styleId="reference-text">
    <w:name w:val="reference-text"/>
    <w:basedOn w:val="DefaultParagraphFont"/>
    <w:rsid w:val="00984ABE"/>
  </w:style>
  <w:style w:type="character" w:customStyle="1" w:styleId="cite-accessibility-label">
    <w:name w:val="cite-accessibility-label"/>
    <w:basedOn w:val="DefaultParagraphFont"/>
    <w:rsid w:val="00984ABE"/>
  </w:style>
  <w:style w:type="character" w:customStyle="1" w:styleId="time">
    <w:name w:val="time"/>
    <w:basedOn w:val="DefaultParagraphFont"/>
    <w:rsid w:val="00984ABE"/>
  </w:style>
  <w:style w:type="table" w:customStyle="1" w:styleId="TableGrid2">
    <w:name w:val="Table Grid2"/>
    <w:basedOn w:val="TableNormal"/>
    <w:next w:val="TableGrid"/>
    <w:rsid w:val="009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84ABE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11">
    <w:name w:val="No List11111111"/>
    <w:next w:val="NoList"/>
    <w:uiPriority w:val="99"/>
    <w:semiHidden/>
    <w:unhideWhenUsed/>
    <w:rsid w:val="00984ABE"/>
  </w:style>
  <w:style w:type="paragraph" w:styleId="NoSpacing">
    <w:name w:val="No Spacing"/>
    <w:uiPriority w:val="1"/>
    <w:qFormat/>
    <w:rsid w:val="00984ABE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984ABE"/>
  </w:style>
  <w:style w:type="character" w:customStyle="1" w:styleId="yiv3492419332s2">
    <w:name w:val="yiv3492419332s2"/>
    <w:basedOn w:val="DefaultParagraphFont"/>
    <w:rsid w:val="00984ABE"/>
  </w:style>
  <w:style w:type="table" w:customStyle="1" w:styleId="TableGrid3">
    <w:name w:val="Table Grid3"/>
    <w:basedOn w:val="TableNormal"/>
    <w:next w:val="TableGrid"/>
    <w:rsid w:val="009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84ABE"/>
  </w:style>
  <w:style w:type="numbering" w:customStyle="1" w:styleId="NoList13">
    <w:name w:val="No List13"/>
    <w:next w:val="NoList"/>
    <w:uiPriority w:val="99"/>
    <w:semiHidden/>
    <w:unhideWhenUsed/>
    <w:rsid w:val="00984ABE"/>
  </w:style>
  <w:style w:type="paragraph" w:customStyle="1" w:styleId="ListParagraph1">
    <w:name w:val="List Paragraph1"/>
    <w:basedOn w:val="Normal"/>
    <w:next w:val="ListParagraph"/>
    <w:uiPriority w:val="34"/>
    <w:qFormat/>
    <w:rsid w:val="00984ABE"/>
    <w:pPr>
      <w:ind w:left="720"/>
      <w:contextualSpacing/>
    </w:pPr>
    <w:rPr>
      <w:rFonts w:eastAsia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84AB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link w:val="NoSpacingChar"/>
    <w:uiPriority w:val="1"/>
    <w:qFormat/>
    <w:rsid w:val="00984ABE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984AB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984AB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984A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984A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84ABE"/>
    <w:rPr>
      <w:vertAlign w:val="superscript"/>
    </w:rPr>
  </w:style>
  <w:style w:type="character" w:customStyle="1" w:styleId="looklikelink">
    <w:name w:val="looklikelink"/>
    <w:basedOn w:val="DefaultParagraphFont"/>
    <w:rsid w:val="00984ABE"/>
  </w:style>
  <w:style w:type="character" w:customStyle="1" w:styleId="authorextra3">
    <w:name w:val="authorextra3"/>
    <w:basedOn w:val="DefaultParagraphFont"/>
    <w:rsid w:val="00984ABE"/>
  </w:style>
  <w:style w:type="character" w:customStyle="1" w:styleId="BalloonTextChar1">
    <w:name w:val="Balloon Text Char1"/>
    <w:basedOn w:val="DefaultParagraphFont"/>
    <w:uiPriority w:val="99"/>
    <w:rsid w:val="00984ABE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984ABE"/>
  </w:style>
  <w:style w:type="character" w:customStyle="1" w:styleId="FooterChar1">
    <w:name w:val="Footer Char1"/>
    <w:basedOn w:val="DefaultParagraphFont"/>
    <w:uiPriority w:val="99"/>
    <w:rsid w:val="00984ABE"/>
  </w:style>
  <w:style w:type="paragraph" w:styleId="EndnoteText">
    <w:name w:val="endnote text"/>
    <w:basedOn w:val="Normal"/>
    <w:link w:val="EndnoteTextChar1"/>
    <w:uiPriority w:val="99"/>
    <w:unhideWhenUsed/>
    <w:rsid w:val="00984AB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984ABE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984ABE"/>
  </w:style>
  <w:style w:type="numbering" w:customStyle="1" w:styleId="NoList14">
    <w:name w:val="No List14"/>
    <w:next w:val="NoList"/>
    <w:uiPriority w:val="99"/>
    <w:semiHidden/>
    <w:unhideWhenUsed/>
    <w:rsid w:val="00984ABE"/>
  </w:style>
  <w:style w:type="numbering" w:customStyle="1" w:styleId="NoList113">
    <w:name w:val="No List113"/>
    <w:next w:val="NoList"/>
    <w:uiPriority w:val="99"/>
    <w:semiHidden/>
    <w:unhideWhenUsed/>
    <w:rsid w:val="00984ABE"/>
  </w:style>
  <w:style w:type="numbering" w:customStyle="1" w:styleId="NoList1112">
    <w:name w:val="No List1112"/>
    <w:next w:val="NoList"/>
    <w:uiPriority w:val="99"/>
    <w:semiHidden/>
    <w:unhideWhenUsed/>
    <w:rsid w:val="00984ABE"/>
  </w:style>
  <w:style w:type="numbering" w:customStyle="1" w:styleId="NoList22">
    <w:name w:val="No List22"/>
    <w:next w:val="NoList"/>
    <w:uiPriority w:val="99"/>
    <w:semiHidden/>
    <w:unhideWhenUsed/>
    <w:rsid w:val="00984ABE"/>
  </w:style>
  <w:style w:type="numbering" w:customStyle="1" w:styleId="NoList11112">
    <w:name w:val="No List11112"/>
    <w:next w:val="NoList"/>
    <w:uiPriority w:val="99"/>
    <w:semiHidden/>
    <w:unhideWhenUsed/>
    <w:rsid w:val="00984ABE"/>
  </w:style>
  <w:style w:type="numbering" w:customStyle="1" w:styleId="NoList32">
    <w:name w:val="No List32"/>
    <w:next w:val="NoList"/>
    <w:uiPriority w:val="99"/>
    <w:semiHidden/>
    <w:unhideWhenUsed/>
    <w:rsid w:val="00984ABE"/>
  </w:style>
  <w:style w:type="numbering" w:customStyle="1" w:styleId="NoList122">
    <w:name w:val="No List122"/>
    <w:next w:val="NoList"/>
    <w:uiPriority w:val="99"/>
    <w:semiHidden/>
    <w:unhideWhenUsed/>
    <w:rsid w:val="00984ABE"/>
  </w:style>
  <w:style w:type="numbering" w:customStyle="1" w:styleId="NoList111111111">
    <w:name w:val="No List111111111"/>
    <w:next w:val="NoList"/>
    <w:uiPriority w:val="99"/>
    <w:semiHidden/>
    <w:unhideWhenUsed/>
    <w:rsid w:val="00984ABE"/>
  </w:style>
  <w:style w:type="numbering" w:customStyle="1" w:styleId="NoList212">
    <w:name w:val="No List212"/>
    <w:next w:val="NoList"/>
    <w:uiPriority w:val="99"/>
    <w:semiHidden/>
    <w:unhideWhenUsed/>
    <w:rsid w:val="00984ABE"/>
  </w:style>
  <w:style w:type="numbering" w:customStyle="1" w:styleId="NoList1111111111">
    <w:name w:val="No List1111111111"/>
    <w:next w:val="NoList"/>
    <w:uiPriority w:val="99"/>
    <w:semiHidden/>
    <w:unhideWhenUsed/>
    <w:rsid w:val="00984ABE"/>
  </w:style>
  <w:style w:type="numbering" w:customStyle="1" w:styleId="NoList311">
    <w:name w:val="No List311"/>
    <w:next w:val="NoList"/>
    <w:uiPriority w:val="99"/>
    <w:semiHidden/>
    <w:unhideWhenUsed/>
    <w:rsid w:val="00984ABE"/>
  </w:style>
  <w:style w:type="numbering" w:customStyle="1" w:styleId="NoList1211">
    <w:name w:val="No List1211"/>
    <w:next w:val="NoList"/>
    <w:uiPriority w:val="99"/>
    <w:semiHidden/>
    <w:unhideWhenUsed/>
    <w:rsid w:val="00984ABE"/>
  </w:style>
  <w:style w:type="numbering" w:customStyle="1" w:styleId="NoList2111">
    <w:name w:val="No List2111"/>
    <w:next w:val="NoList"/>
    <w:uiPriority w:val="99"/>
    <w:semiHidden/>
    <w:unhideWhenUsed/>
    <w:rsid w:val="00984ABE"/>
  </w:style>
  <w:style w:type="numbering" w:customStyle="1" w:styleId="NoList1121">
    <w:name w:val="No List1121"/>
    <w:next w:val="NoList"/>
    <w:uiPriority w:val="99"/>
    <w:semiHidden/>
    <w:unhideWhenUsed/>
    <w:rsid w:val="00984ABE"/>
  </w:style>
  <w:style w:type="numbering" w:customStyle="1" w:styleId="NoList41">
    <w:name w:val="No List41"/>
    <w:next w:val="NoList"/>
    <w:uiPriority w:val="99"/>
    <w:semiHidden/>
    <w:unhideWhenUsed/>
    <w:rsid w:val="00984ABE"/>
  </w:style>
  <w:style w:type="numbering" w:customStyle="1" w:styleId="NoList131">
    <w:name w:val="No List131"/>
    <w:next w:val="NoList"/>
    <w:uiPriority w:val="99"/>
    <w:semiHidden/>
    <w:unhideWhenUsed/>
    <w:rsid w:val="00984ABE"/>
  </w:style>
  <w:style w:type="numbering" w:customStyle="1" w:styleId="NoList6">
    <w:name w:val="No List6"/>
    <w:next w:val="NoList"/>
    <w:uiPriority w:val="99"/>
    <w:semiHidden/>
    <w:unhideWhenUsed/>
    <w:rsid w:val="00984ABE"/>
  </w:style>
  <w:style w:type="table" w:customStyle="1" w:styleId="TableGrid0">
    <w:name w:val="TableGrid"/>
    <w:rsid w:val="00984AB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984ABE"/>
    <w:rPr>
      <w:b/>
      <w:bCs/>
      <w:i w:val="0"/>
      <w:iCs w:val="0"/>
    </w:rPr>
  </w:style>
  <w:style w:type="character" w:customStyle="1" w:styleId="st1">
    <w:name w:val="st1"/>
    <w:basedOn w:val="DefaultParagraphFont"/>
    <w:rsid w:val="00984ABE"/>
  </w:style>
  <w:style w:type="character" w:customStyle="1" w:styleId="tahoma-normal1">
    <w:name w:val="tahoma-normal1"/>
    <w:basedOn w:val="DefaultParagraphFont"/>
    <w:rsid w:val="00984ABE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984ABE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4AB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984AB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4ABE"/>
  </w:style>
  <w:style w:type="paragraph" w:customStyle="1" w:styleId="Char0">
    <w:name w:val="متن عادي Char"/>
    <w:basedOn w:val="Normal"/>
    <w:link w:val="CharChar"/>
    <w:autoRedefine/>
    <w:rsid w:val="00984AB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984AB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84AB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84ABE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98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84AB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84ABE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rsid w:val="00984AB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84AB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984ABE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984ABE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984ABE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984ABE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84ABE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984ABE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984ABE"/>
    <w:pPr>
      <w:spacing w:after="0"/>
    </w:pPr>
    <w:rPr>
      <w:rFonts w:ascii="Times New Roman" w:hAnsi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984ABE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84ABE"/>
    <w:rPr>
      <w:color w:val="808080"/>
    </w:rPr>
  </w:style>
  <w:style w:type="paragraph" w:styleId="DocumentMap">
    <w:name w:val="Document Map"/>
    <w:basedOn w:val="Normal"/>
    <w:link w:val="DocumentMapChar"/>
    <w:semiHidden/>
    <w:rsid w:val="00984A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84ABE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984ABE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984ABE"/>
  </w:style>
  <w:style w:type="character" w:styleId="IntenseReference">
    <w:name w:val="Intense Reference"/>
    <w:uiPriority w:val="32"/>
    <w:qFormat/>
    <w:rsid w:val="00984ABE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ABE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ABE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984AB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84ABE"/>
    <w:pPr>
      <w:spacing w:after="0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4ABE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984ABE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ABE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984ABE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984ABE"/>
    <w:rPr>
      <w:b/>
      <w:i/>
      <w:color w:val="4F81BD"/>
    </w:rPr>
  </w:style>
  <w:style w:type="character" w:customStyle="1" w:styleId="TitleChar">
    <w:name w:val="Title Char"/>
    <w:link w:val="Title"/>
    <w:rsid w:val="00984ABE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rsid w:val="00984ABE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984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984ABE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984ABE"/>
  </w:style>
  <w:style w:type="character" w:customStyle="1" w:styleId="Heading1Char1">
    <w:name w:val="Heading 1 Char1"/>
    <w:basedOn w:val="DefaultParagraphFont"/>
    <w:uiPriority w:val="9"/>
    <w:rsid w:val="00984A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984AB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984ABE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984ABE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984AB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984AB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84AB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984ABE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984ABE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984ABE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984ABE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984ABE"/>
    <w:rPr>
      <w:rFonts w:eastAsia="Times New Roman" w:cs="B Nazanin"/>
      <w:bCs/>
      <w:color w:val="2E74B5"/>
      <w:szCs w:val="28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984ABE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984ABE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984ABE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984ABE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984ABE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984ABE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984ABE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984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984A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984A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984A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984ABE"/>
    <w:rPr>
      <w:color w:val="0000FF" w:themeColor="hyperlink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984A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qFormat/>
    <w:rsid w:val="00984ABE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984ABE"/>
    <w:rPr>
      <w:rFonts w:eastAsiaTheme="minorEastAsia"/>
      <w:color w:val="5A5A5A" w:themeColor="text1" w:themeTint="A5"/>
      <w:spacing w:val="15"/>
    </w:rPr>
  </w:style>
  <w:style w:type="table" w:customStyle="1" w:styleId="TableGrid5">
    <w:name w:val="Table Grid5"/>
    <w:basedOn w:val="TableNormal"/>
    <w:next w:val="TableGrid"/>
    <w:uiPriority w:val="39"/>
    <w:rsid w:val="009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84ABE"/>
  </w:style>
  <w:style w:type="numbering" w:customStyle="1" w:styleId="NoList3111">
    <w:name w:val="No List3111"/>
    <w:next w:val="NoList"/>
    <w:uiPriority w:val="99"/>
    <w:semiHidden/>
    <w:unhideWhenUsed/>
    <w:rsid w:val="00984ABE"/>
  </w:style>
  <w:style w:type="numbering" w:customStyle="1" w:styleId="NoList21111">
    <w:name w:val="No List21111"/>
    <w:next w:val="NoList"/>
    <w:uiPriority w:val="99"/>
    <w:semiHidden/>
    <w:unhideWhenUsed/>
    <w:rsid w:val="00984ABE"/>
  </w:style>
  <w:style w:type="numbering" w:customStyle="1" w:styleId="NoList411">
    <w:name w:val="No List411"/>
    <w:next w:val="NoList"/>
    <w:uiPriority w:val="99"/>
    <w:semiHidden/>
    <w:unhideWhenUsed/>
    <w:rsid w:val="00984ABE"/>
  </w:style>
  <w:style w:type="character" w:styleId="LineNumber">
    <w:name w:val="line number"/>
    <w:uiPriority w:val="99"/>
    <w:unhideWhenUsed/>
    <w:rsid w:val="00984ABE"/>
  </w:style>
  <w:style w:type="paragraph" w:customStyle="1" w:styleId="Style">
    <w:name w:val="Style"/>
    <w:uiPriority w:val="99"/>
    <w:rsid w:val="00984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rsid w:val="0098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984ABE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984ABE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984ABE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984ABE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84ABE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984ABE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4ABE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984ABE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4ABE"/>
    <w:rPr>
      <w:rFonts w:ascii="Times New Roman" w:eastAsia="Times New Roman" w:hAnsi="Times New Roman" w:cs="Lotus"/>
      <w:sz w:val="12"/>
      <w:szCs w:val="28"/>
    </w:rPr>
  </w:style>
  <w:style w:type="table" w:customStyle="1" w:styleId="TableGrid1111">
    <w:name w:val="Table Grid1111"/>
    <w:basedOn w:val="TableNormal"/>
    <w:next w:val="TableGrid"/>
    <w:uiPriority w:val="59"/>
    <w:rsid w:val="00984AB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984ABE"/>
    <w:rPr>
      <w:color w:val="954F72"/>
      <w:u w:val="single"/>
    </w:rPr>
  </w:style>
  <w:style w:type="table" w:customStyle="1" w:styleId="TableGrid211">
    <w:name w:val="Table Grid211"/>
    <w:basedOn w:val="TableNormal"/>
    <w:next w:val="TableGrid"/>
    <w:uiPriority w:val="39"/>
    <w:rsid w:val="00984AB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84ABE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984ABE"/>
    <w:pPr>
      <w:bidi/>
      <w:spacing w:after="100" w:line="259" w:lineRule="auto"/>
      <w:ind w:left="660"/>
    </w:pPr>
    <w:rPr>
      <w:rFonts w:eastAsiaTheme="minorEastAsia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84ABE"/>
    <w:pPr>
      <w:bidi/>
      <w:spacing w:after="100" w:line="259" w:lineRule="auto"/>
      <w:ind w:left="880"/>
    </w:pPr>
    <w:rPr>
      <w:rFonts w:eastAsiaTheme="minorEastAsia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84ABE"/>
    <w:pPr>
      <w:bidi/>
      <w:spacing w:after="100" w:line="259" w:lineRule="auto"/>
      <w:ind w:left="1100"/>
    </w:pPr>
    <w:rPr>
      <w:rFonts w:eastAsiaTheme="minorEastAsia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984ABE"/>
    <w:pPr>
      <w:bidi/>
      <w:spacing w:after="100" w:line="259" w:lineRule="auto"/>
      <w:ind w:left="1320"/>
    </w:pPr>
    <w:rPr>
      <w:rFonts w:eastAsiaTheme="minorEastAsia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984ABE"/>
    <w:pPr>
      <w:bidi/>
      <w:spacing w:after="100" w:line="259" w:lineRule="auto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984ABE"/>
    <w:pPr>
      <w:bidi/>
      <w:spacing w:after="100" w:line="259" w:lineRule="auto"/>
      <w:ind w:left="1760"/>
    </w:pPr>
    <w:rPr>
      <w:rFonts w:eastAsiaTheme="minorEastAsia"/>
      <w:lang w:bidi="fa-IR"/>
    </w:rPr>
  </w:style>
  <w:style w:type="numbering" w:customStyle="1" w:styleId="NoList7">
    <w:name w:val="No List7"/>
    <w:next w:val="NoList"/>
    <w:uiPriority w:val="99"/>
    <w:semiHidden/>
    <w:unhideWhenUsed/>
    <w:rsid w:val="00984ABE"/>
  </w:style>
  <w:style w:type="numbering" w:customStyle="1" w:styleId="NoList15">
    <w:name w:val="No List15"/>
    <w:next w:val="NoList"/>
    <w:uiPriority w:val="99"/>
    <w:semiHidden/>
    <w:unhideWhenUsed/>
    <w:rsid w:val="00984ABE"/>
  </w:style>
  <w:style w:type="numbering" w:customStyle="1" w:styleId="NoList114">
    <w:name w:val="No List114"/>
    <w:next w:val="NoList"/>
    <w:uiPriority w:val="99"/>
    <w:semiHidden/>
    <w:unhideWhenUsed/>
    <w:rsid w:val="00984ABE"/>
  </w:style>
  <w:style w:type="numbering" w:customStyle="1" w:styleId="a">
    <w:name w:val="الف"/>
    <w:rsid w:val="00984ABE"/>
    <w:pPr>
      <w:numPr>
        <w:numId w:val="18"/>
      </w:numPr>
    </w:pPr>
  </w:style>
  <w:style w:type="numbering" w:customStyle="1" w:styleId="NoList1113">
    <w:name w:val="No List1113"/>
    <w:next w:val="NoList"/>
    <w:uiPriority w:val="99"/>
    <w:semiHidden/>
    <w:unhideWhenUsed/>
    <w:rsid w:val="00984ABE"/>
  </w:style>
  <w:style w:type="character" w:customStyle="1" w:styleId="trectitle1">
    <w:name w:val="trectitle1"/>
    <w:basedOn w:val="DefaultParagraphFont"/>
    <w:rsid w:val="00984ABE"/>
    <w:rPr>
      <w:b/>
      <w:bCs/>
    </w:rPr>
  </w:style>
  <w:style w:type="character" w:customStyle="1" w:styleId="longtext">
    <w:name w:val="long_text"/>
    <w:basedOn w:val="DefaultParagraphFont"/>
    <w:rsid w:val="00984ABE"/>
  </w:style>
  <w:style w:type="numbering" w:customStyle="1" w:styleId="NoList23">
    <w:name w:val="No List23"/>
    <w:next w:val="NoList"/>
    <w:uiPriority w:val="99"/>
    <w:semiHidden/>
    <w:unhideWhenUsed/>
    <w:rsid w:val="00984ABE"/>
  </w:style>
  <w:style w:type="character" w:customStyle="1" w:styleId="spanen">
    <w:name w:val="spanen"/>
    <w:basedOn w:val="DefaultParagraphFont"/>
    <w:rsid w:val="00984ABE"/>
  </w:style>
  <w:style w:type="table" w:customStyle="1" w:styleId="Calendar1">
    <w:name w:val="Calendar 1"/>
    <w:basedOn w:val="TableNormal"/>
    <w:uiPriority w:val="99"/>
    <w:qFormat/>
    <w:rsid w:val="00984ABE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984ABE"/>
  </w:style>
  <w:style w:type="paragraph" w:customStyle="1" w:styleId="post-meta">
    <w:name w:val="post-meta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984ABE"/>
  </w:style>
  <w:style w:type="character" w:customStyle="1" w:styleId="post-comments">
    <w:name w:val="post-comments"/>
    <w:rsid w:val="00984ABE"/>
  </w:style>
  <w:style w:type="paragraph" w:customStyle="1" w:styleId="post-tag">
    <w:name w:val="post-tag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984AB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ABE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984ABE"/>
  </w:style>
  <w:style w:type="paragraph" w:customStyle="1" w:styleId="comment-form-comment">
    <w:name w:val="comment-form-comment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9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ABE"/>
    <w:rPr>
      <w:rFonts w:ascii="Arial" w:eastAsia="Times New Roman" w:hAnsi="Arial" w:cs="Arial"/>
      <w:vanish/>
      <w:sz w:val="16"/>
      <w:szCs w:val="16"/>
    </w:rPr>
  </w:style>
  <w:style w:type="paragraph" w:customStyle="1" w:styleId="12">
    <w:name w:val="متن 12"/>
    <w:basedOn w:val="Normal"/>
    <w:rsid w:val="00984AB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numbering" w:customStyle="1" w:styleId="NoList33">
    <w:name w:val="No List33"/>
    <w:next w:val="NoList"/>
    <w:uiPriority w:val="99"/>
    <w:semiHidden/>
    <w:unhideWhenUsed/>
    <w:rsid w:val="00984ABE"/>
  </w:style>
  <w:style w:type="table" w:customStyle="1" w:styleId="TableGrid14">
    <w:name w:val="Table Grid14"/>
    <w:basedOn w:val="TableNormal"/>
    <w:next w:val="TableGrid"/>
    <w:uiPriority w:val="39"/>
    <w:rsid w:val="009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84ABE"/>
  </w:style>
  <w:style w:type="character" w:customStyle="1" w:styleId="ctitledeepskyblue">
    <w:name w:val="c_title_deepskyblue"/>
    <w:basedOn w:val="DefaultParagraphFont"/>
    <w:rsid w:val="00984ABE"/>
  </w:style>
  <w:style w:type="numbering" w:customStyle="1" w:styleId="NoList52">
    <w:name w:val="No List52"/>
    <w:next w:val="NoList"/>
    <w:uiPriority w:val="99"/>
    <w:semiHidden/>
    <w:unhideWhenUsed/>
    <w:rsid w:val="00984ABE"/>
  </w:style>
  <w:style w:type="numbering" w:customStyle="1" w:styleId="NoList123">
    <w:name w:val="No List123"/>
    <w:next w:val="NoList"/>
    <w:uiPriority w:val="99"/>
    <w:semiHidden/>
    <w:unhideWhenUsed/>
    <w:rsid w:val="00984ABE"/>
  </w:style>
  <w:style w:type="numbering" w:customStyle="1" w:styleId="NoList1122">
    <w:name w:val="No List1122"/>
    <w:next w:val="NoList"/>
    <w:uiPriority w:val="99"/>
    <w:semiHidden/>
    <w:unhideWhenUsed/>
    <w:rsid w:val="00984ABE"/>
  </w:style>
  <w:style w:type="table" w:customStyle="1" w:styleId="TableGrid22">
    <w:name w:val="Table Grid22"/>
    <w:basedOn w:val="TableNormal"/>
    <w:next w:val="TableGrid"/>
    <w:uiPriority w:val="59"/>
    <w:locked/>
    <w:rsid w:val="0098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NoList"/>
    <w:uiPriority w:val="99"/>
    <w:semiHidden/>
    <w:unhideWhenUsed/>
    <w:rsid w:val="00984ABE"/>
  </w:style>
  <w:style w:type="table" w:customStyle="1" w:styleId="TableClassic31">
    <w:name w:val="Table Classic 31"/>
    <w:basedOn w:val="TableNormal"/>
    <w:next w:val="TableClassic3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3">
    <w:name w:val="No List213"/>
    <w:next w:val="NoList"/>
    <w:uiPriority w:val="99"/>
    <w:semiHidden/>
    <w:unhideWhenUsed/>
    <w:rsid w:val="00984ABE"/>
  </w:style>
  <w:style w:type="table" w:customStyle="1" w:styleId="Calendar11">
    <w:name w:val="Calendar 11"/>
    <w:basedOn w:val="TableNormal"/>
    <w:uiPriority w:val="99"/>
    <w:qFormat/>
    <w:rsid w:val="00984ABE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984ABE"/>
  </w:style>
  <w:style w:type="table" w:customStyle="1" w:styleId="TableGrid112">
    <w:name w:val="Table Grid112"/>
    <w:basedOn w:val="TableNormal"/>
    <w:next w:val="TableGrid"/>
    <w:uiPriority w:val="39"/>
    <w:rsid w:val="009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84ABE"/>
  </w:style>
  <w:style w:type="numbering" w:customStyle="1" w:styleId="NoList61">
    <w:name w:val="No List61"/>
    <w:next w:val="NoList"/>
    <w:uiPriority w:val="99"/>
    <w:semiHidden/>
    <w:unhideWhenUsed/>
    <w:rsid w:val="00984ABE"/>
  </w:style>
  <w:style w:type="numbering" w:customStyle="1" w:styleId="NoList132">
    <w:name w:val="No List132"/>
    <w:next w:val="NoList"/>
    <w:uiPriority w:val="99"/>
    <w:semiHidden/>
    <w:unhideWhenUsed/>
    <w:rsid w:val="00984ABE"/>
  </w:style>
  <w:style w:type="numbering" w:customStyle="1" w:styleId="NoList1131">
    <w:name w:val="No List1131"/>
    <w:next w:val="NoList"/>
    <w:uiPriority w:val="99"/>
    <w:semiHidden/>
    <w:unhideWhenUsed/>
    <w:rsid w:val="00984ABE"/>
  </w:style>
  <w:style w:type="table" w:customStyle="1" w:styleId="TableGrid31">
    <w:name w:val="Table Grid31"/>
    <w:basedOn w:val="TableNormal"/>
    <w:next w:val="TableGrid"/>
    <w:uiPriority w:val="59"/>
    <w:locked/>
    <w:rsid w:val="0098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NoList"/>
    <w:uiPriority w:val="99"/>
    <w:semiHidden/>
    <w:unhideWhenUsed/>
    <w:rsid w:val="00984ABE"/>
  </w:style>
  <w:style w:type="table" w:customStyle="1" w:styleId="TableClassic32">
    <w:name w:val="Table Classic 32"/>
    <w:basedOn w:val="TableNormal"/>
    <w:next w:val="TableClassic3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984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">
    <w:name w:val="No List221"/>
    <w:next w:val="NoList"/>
    <w:uiPriority w:val="99"/>
    <w:semiHidden/>
    <w:unhideWhenUsed/>
    <w:rsid w:val="00984ABE"/>
  </w:style>
  <w:style w:type="table" w:customStyle="1" w:styleId="Calendar12">
    <w:name w:val="Calendar 12"/>
    <w:basedOn w:val="TableNormal"/>
    <w:uiPriority w:val="99"/>
    <w:qFormat/>
    <w:rsid w:val="00984ABE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84ABE"/>
  </w:style>
  <w:style w:type="table" w:customStyle="1" w:styleId="TableGrid121">
    <w:name w:val="Table Grid121"/>
    <w:basedOn w:val="TableNormal"/>
    <w:next w:val="TableGrid"/>
    <w:uiPriority w:val="39"/>
    <w:rsid w:val="009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84ABE"/>
  </w:style>
  <w:style w:type="numbering" w:customStyle="1" w:styleId="NoList111112">
    <w:name w:val="No List111112"/>
    <w:next w:val="NoList"/>
    <w:uiPriority w:val="99"/>
    <w:semiHidden/>
    <w:unhideWhenUsed/>
    <w:rsid w:val="00984ABE"/>
  </w:style>
  <w:style w:type="character" w:styleId="UnresolvedMention">
    <w:name w:val="Unresolved Mention"/>
    <w:basedOn w:val="DefaultParagraphFont"/>
    <w:uiPriority w:val="99"/>
    <w:semiHidden/>
    <w:unhideWhenUsed/>
    <w:rsid w:val="0098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2019-12-05T17:20:00Z</dcterms:created>
  <dcterms:modified xsi:type="dcterms:W3CDTF">2019-12-05T17:20:00Z</dcterms:modified>
</cp:coreProperties>
</file>